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4" w:rsidRDefault="00041F79" w:rsidP="00317914">
      <w:pPr>
        <w:pStyle w:val="Heading1"/>
        <w:spacing w:before="69"/>
        <w:ind w:left="0" w:right="520"/>
        <w:jc w:val="center"/>
        <w:rPr>
          <w:lang w:val="en-US"/>
        </w:rPr>
      </w:pPr>
      <w:r>
        <w:t>PHỤ LỤC 1</w:t>
      </w:r>
    </w:p>
    <w:p w:rsidR="0014217C" w:rsidRDefault="00041F79" w:rsidP="00317914">
      <w:pPr>
        <w:pStyle w:val="Heading1"/>
        <w:spacing w:before="69"/>
        <w:ind w:left="0" w:right="520"/>
        <w:jc w:val="center"/>
      </w:pPr>
      <w:r>
        <w:t>DANH MỤC CÁC HUYỆN NGHÈO</w:t>
      </w:r>
    </w:p>
    <w:p w:rsidR="0014217C" w:rsidRPr="00317914" w:rsidRDefault="00041F79" w:rsidP="00317914">
      <w:pPr>
        <w:pStyle w:val="BodyText"/>
        <w:tabs>
          <w:tab w:val="left" w:pos="9350"/>
          <w:tab w:val="left" w:pos="9790"/>
        </w:tabs>
        <w:spacing w:before="83"/>
        <w:ind w:left="880" w:right="1763"/>
        <w:jc w:val="center"/>
        <w:rPr>
          <w:lang w:val="en-US"/>
        </w:rPr>
      </w:pPr>
      <w:r>
        <w:t xml:space="preserve">(Kèm theo Thông báo số: </w:t>
      </w:r>
      <w:r w:rsidR="00317914">
        <w:rPr>
          <w:lang w:val="en-US"/>
        </w:rPr>
        <w:t xml:space="preserve">          </w:t>
      </w:r>
      <w:r>
        <w:t>/TB-ĐHT</w:t>
      </w:r>
      <w:r w:rsidR="00317914">
        <w:rPr>
          <w:lang w:val="en-US"/>
        </w:rPr>
        <w:t xml:space="preserve">V </w:t>
      </w:r>
      <w:r>
        <w:t xml:space="preserve"> ngày  </w:t>
      </w:r>
      <w:r w:rsidR="00317914">
        <w:rPr>
          <w:lang w:val="en-US"/>
        </w:rPr>
        <w:t xml:space="preserve">    </w:t>
      </w:r>
      <w:r>
        <w:t>tháng 4 năm 2018 của</w:t>
      </w:r>
      <w:r w:rsidR="00317914">
        <w:rPr>
          <w:lang w:val="en-US"/>
        </w:rPr>
        <w:t xml:space="preserve"> </w:t>
      </w:r>
      <w:r>
        <w:t>Hiệu trưởng Trường Đại h</w:t>
      </w:r>
      <w:bookmarkStart w:id="0" w:name="_GoBack"/>
      <w:bookmarkEnd w:id="0"/>
      <w:r>
        <w:t xml:space="preserve">ọc </w:t>
      </w:r>
      <w:r w:rsidR="00962AFA">
        <w:rPr>
          <w:lang w:val="en-US"/>
        </w:rPr>
        <w:t>Trà Vinh</w:t>
      </w:r>
      <w:r>
        <w:t>)</w:t>
      </w:r>
    </w:p>
    <w:p w:rsidR="0014217C" w:rsidRDefault="0014217C">
      <w:pPr>
        <w:spacing w:before="1" w:after="1"/>
        <w:rPr>
          <w:i/>
          <w:sz w:val="11"/>
        </w:rPr>
      </w:pPr>
    </w:p>
    <w:tbl>
      <w:tblPr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8030"/>
      </w:tblGrid>
      <w:tr w:rsidR="0014217C" w:rsidTr="00B315B3">
        <w:trPr>
          <w:trHeight w:val="378"/>
        </w:trPr>
        <w:tc>
          <w:tcPr>
            <w:tcW w:w="1656" w:type="dxa"/>
            <w:shd w:val="clear" w:color="auto" w:fill="F5F6F8"/>
          </w:tcPr>
          <w:p w:rsidR="0014217C" w:rsidRPr="007071FF" w:rsidRDefault="00041F79" w:rsidP="007071FF">
            <w:pPr>
              <w:pStyle w:val="TableParagraph"/>
              <w:spacing w:before="39"/>
              <w:ind w:left="567" w:right="55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Tỉn</w:t>
            </w:r>
            <w:r w:rsidR="007071FF">
              <w:rPr>
                <w:b/>
                <w:sz w:val="24"/>
                <w:lang w:val="en-US"/>
              </w:rPr>
              <w:t>h</w:t>
            </w:r>
          </w:p>
        </w:tc>
        <w:tc>
          <w:tcPr>
            <w:tcW w:w="8030" w:type="dxa"/>
            <w:shd w:val="clear" w:color="auto" w:fill="F5F6F8"/>
          </w:tcPr>
          <w:p w:rsidR="0014217C" w:rsidRDefault="00041F79" w:rsidP="00B315B3">
            <w:pPr>
              <w:pStyle w:val="TableParagraph"/>
              <w:spacing w:before="39"/>
              <w:ind w:left="2200" w:right="3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Huyện, thị xã</w:t>
            </w:r>
          </w:p>
        </w:tc>
      </w:tr>
      <w:tr w:rsidR="0014217C" w:rsidTr="00B315B3">
        <w:trPr>
          <w:trHeight w:val="376"/>
        </w:trPr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Hà Giang</w:t>
            </w: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huyện: Đồng Văn, Mèo Vạc, Yên Minh, Quản Bạ, Hoàng Su Phì, Xín Mần</w:t>
            </w:r>
          </w:p>
        </w:tc>
      </w:tr>
      <w:tr w:rsidR="0014217C" w:rsidTr="00B315B3">
        <w:trPr>
          <w:trHeight w:val="37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spacing w:before="35"/>
              <w:ind w:left="113"/>
              <w:rPr>
                <w:sz w:val="24"/>
              </w:rPr>
            </w:pPr>
            <w:r>
              <w:rPr>
                <w:sz w:val="24"/>
              </w:rPr>
              <w:t>Cao Bằng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Các huyện: Bảo Lâm, Bảo Lạc, Thông Nông, Hà Quảng, Ha Lang, Thạch An</w:t>
            </w:r>
          </w:p>
        </w:tc>
      </w:tr>
      <w:tr w:rsidR="0014217C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Lào Cai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huyện: Si Ma Cai, Mường Khương, Bắc Hà, Bát Xát, Sa Pa, Văn Bàn</w:t>
            </w:r>
          </w:p>
        </w:tc>
      </w:tr>
      <w:tr w:rsidR="0014217C" w:rsidTr="00B315B3">
        <w:trPr>
          <w:trHeight w:val="37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Yên Bái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huyện: Mù Cang Chải, Trạm Tấu</w:t>
            </w:r>
          </w:p>
        </w:tc>
      </w:tr>
      <w:tr w:rsidR="0014217C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Bắc Kạn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huyện: Ba Bể, Pác Nặm</w:t>
            </w:r>
          </w:p>
        </w:tc>
      </w:tr>
      <w:tr w:rsidR="0014217C" w:rsidTr="00B315B3">
        <w:trPr>
          <w:trHeight w:val="37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Bắc Giang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Huyện Sơn Động</w:t>
            </w:r>
          </w:p>
        </w:tc>
      </w:tr>
      <w:tr w:rsidR="0014217C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spacing w:before="35"/>
              <w:ind w:left="113"/>
              <w:rPr>
                <w:sz w:val="24"/>
              </w:rPr>
            </w:pPr>
            <w:r>
              <w:rPr>
                <w:sz w:val="24"/>
              </w:rPr>
              <w:t>Phú Thọ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Huyện Tân Sơn</w:t>
            </w:r>
          </w:p>
        </w:tc>
      </w:tr>
      <w:tr w:rsidR="0014217C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Sơn La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huyện: Sốp Cộp, Phù Yên, Bắc Yên, Mường La, Quỳnh Nhai</w:t>
            </w:r>
          </w:p>
        </w:tc>
      </w:tr>
      <w:tr w:rsidR="0014217C" w:rsidTr="00B315B3">
        <w:trPr>
          <w:trHeight w:val="37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Lai Châu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huyện: Mường Tè, Phong Thổ, Sìn Hồ, Tân Yêu, Than Uyên</w:t>
            </w:r>
          </w:p>
        </w:tc>
      </w:tr>
      <w:tr w:rsidR="0014217C" w:rsidTr="00B315B3">
        <w:trPr>
          <w:trHeight w:val="67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spacing w:before="181"/>
              <w:ind w:left="113"/>
              <w:rPr>
                <w:sz w:val="24"/>
              </w:rPr>
            </w:pPr>
            <w:r>
              <w:rPr>
                <w:sz w:val="24"/>
              </w:rPr>
              <w:t>Điện Biên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spacing w:line="259" w:lineRule="auto"/>
              <w:ind w:right="544"/>
              <w:rPr>
                <w:sz w:val="24"/>
              </w:rPr>
            </w:pPr>
            <w:r>
              <w:rPr>
                <w:sz w:val="24"/>
              </w:rPr>
              <w:t>Các huyện: Điện Biên Đông, Mường Nhé, Tủa Chùa, Mường Ảnh, Mường Chà, Tuần Giáo</w:t>
            </w:r>
          </w:p>
        </w:tc>
      </w:tr>
      <w:tr w:rsidR="0014217C" w:rsidTr="00B315B3">
        <w:trPr>
          <w:trHeight w:val="67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spacing w:before="181"/>
              <w:ind w:left="113"/>
              <w:rPr>
                <w:sz w:val="24"/>
              </w:rPr>
            </w:pPr>
            <w:r>
              <w:rPr>
                <w:sz w:val="24"/>
              </w:rPr>
              <w:t>Thanh Hóa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spacing w:before="33" w:line="259" w:lineRule="auto"/>
              <w:ind w:right="532"/>
              <w:rPr>
                <w:sz w:val="24"/>
              </w:rPr>
            </w:pPr>
            <w:r>
              <w:rPr>
                <w:sz w:val="24"/>
              </w:rPr>
              <w:t>Các huyện: Lang Chánh, Thường Xuân, Quan Hóa, Quan Sơn, Mường Lát, Như Xuân, Bá Thước</w:t>
            </w:r>
          </w:p>
        </w:tc>
      </w:tr>
      <w:tr w:rsidR="0014217C" w:rsidTr="00B315B3">
        <w:trPr>
          <w:trHeight w:val="37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Nghệ An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huyện: Kỳ Sơn, Tương Dương, Quế Phong, Quỳ Châu</w:t>
            </w:r>
          </w:p>
        </w:tc>
      </w:tr>
      <w:tr w:rsidR="0014217C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Quảng Bình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Huyện Minh Hóa</w:t>
            </w:r>
          </w:p>
        </w:tc>
      </w:tr>
      <w:tr w:rsidR="0014217C" w:rsidTr="00B315B3">
        <w:trPr>
          <w:trHeight w:val="37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Quảng Trị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Huyện Đa Krông</w:t>
            </w:r>
          </w:p>
        </w:tc>
      </w:tr>
      <w:tr w:rsidR="0014217C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Quảng Ngãi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huyện: Sơn Hà, Trà Bồng, Sơn Tây, Minh Long, Tây Trà, Ba Tơ</w:t>
            </w:r>
          </w:p>
        </w:tc>
      </w:tr>
      <w:tr w:rsidR="0014217C" w:rsidTr="00B315B3">
        <w:trPr>
          <w:trHeight w:val="67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spacing w:before="181"/>
              <w:ind w:left="113"/>
              <w:rPr>
                <w:sz w:val="24"/>
              </w:rPr>
            </w:pPr>
            <w:r>
              <w:rPr>
                <w:sz w:val="24"/>
              </w:rPr>
              <w:t>Quảng Nam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spacing w:line="259" w:lineRule="auto"/>
              <w:ind w:right="899"/>
              <w:rPr>
                <w:sz w:val="24"/>
              </w:rPr>
            </w:pPr>
            <w:r>
              <w:rPr>
                <w:sz w:val="24"/>
              </w:rPr>
              <w:t>Các huyện: Nam Trà My, Bắc Trà My, Tây Giang, Phước Sơn, Đông Giang, Nam Giang</w:t>
            </w:r>
          </w:p>
        </w:tc>
      </w:tr>
      <w:tr w:rsidR="0014217C" w:rsidTr="00B315B3">
        <w:trPr>
          <w:trHeight w:val="37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Bình Định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huyện: An Lão, Vĩnh Thanh, Vân Canh</w:t>
            </w:r>
          </w:p>
        </w:tc>
      </w:tr>
      <w:tr w:rsidR="0014217C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Ninh Thuận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Huyện Bắc Ái</w:t>
            </w:r>
          </w:p>
        </w:tc>
      </w:tr>
      <w:tr w:rsidR="0014217C" w:rsidTr="00B315B3">
        <w:trPr>
          <w:trHeight w:val="37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spacing w:before="33"/>
              <w:ind w:left="113"/>
              <w:rPr>
                <w:sz w:val="24"/>
              </w:rPr>
            </w:pPr>
            <w:r>
              <w:rPr>
                <w:sz w:val="24"/>
              </w:rPr>
              <w:t>Kon Tum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Các huyện: Tu Mơ Nông, Kon Plông, Đăck Glei, Sa Thầy, Kon Rẫy, Ngọc Hồi</w:t>
            </w:r>
          </w:p>
        </w:tc>
      </w:tr>
      <w:tr w:rsidR="0014217C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spacing w:before="35"/>
              <w:ind w:left="113"/>
              <w:rPr>
                <w:sz w:val="24"/>
              </w:rPr>
            </w:pPr>
            <w:r>
              <w:rPr>
                <w:sz w:val="24"/>
              </w:rPr>
              <w:t>Lâm Đồng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Huyện Đam Rông</w:t>
            </w:r>
          </w:p>
        </w:tc>
      </w:tr>
      <w:tr w:rsidR="0014217C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Tuyên Quang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Huyện Lâm Bình</w:t>
            </w:r>
          </w:p>
        </w:tc>
      </w:tr>
      <w:tr w:rsidR="0014217C" w:rsidTr="00B315B3">
        <w:trPr>
          <w:trHeight w:val="37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Lạng Sơn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huyện: Bình Gia, Đình Lập</w:t>
            </w:r>
          </w:p>
        </w:tc>
      </w:tr>
      <w:tr w:rsidR="0014217C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Hòa Bình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huyện: Đà Bắc, Kim Bôi</w:t>
            </w:r>
          </w:p>
        </w:tc>
      </w:tr>
      <w:tr w:rsidR="0014217C" w:rsidTr="00B315B3">
        <w:trPr>
          <w:trHeight w:val="37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Phú Yên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huyện: Sông Hinh, Đồng Xuân</w:t>
            </w:r>
          </w:p>
        </w:tc>
      </w:tr>
      <w:tr w:rsidR="0014217C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Gia Lai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huyện: K’Bang, Kon Chro, Krong Pa, Ia Pa, Ia Grai, Đức Cơ, Chư Prông</w:t>
            </w:r>
          </w:p>
        </w:tc>
      </w:tr>
      <w:tr w:rsidR="0014217C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Bình Phước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14217C" w:rsidRDefault="00041F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 huyện: Lộc Ninh, Bù Đốp, Bù Gia Mập</w:t>
            </w:r>
          </w:p>
        </w:tc>
      </w:tr>
      <w:tr w:rsidR="00550129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550129" w:rsidRDefault="00550129" w:rsidP="009B363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Long An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550129" w:rsidRDefault="00550129" w:rsidP="009B36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Các huyện: Tân Hưng, Vĩnh Hưng, Mộc Hóa, Đức Huệ, Thạnh Hóa, Tân Thạnh</w:t>
            </w:r>
          </w:p>
        </w:tc>
      </w:tr>
      <w:tr w:rsidR="00550129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550129" w:rsidRDefault="00550129" w:rsidP="009B363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Đồng Tháp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550129" w:rsidRDefault="007071FF" w:rsidP="007071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Các </w:t>
            </w:r>
            <w:r w:rsidR="00550129">
              <w:rPr>
                <w:sz w:val="24"/>
              </w:rPr>
              <w:t>huyện</w:t>
            </w:r>
            <w:r>
              <w:rPr>
                <w:sz w:val="24"/>
                <w:lang w:val="en-US"/>
              </w:rPr>
              <w:t>:</w:t>
            </w:r>
            <w:r w:rsidR="00550129">
              <w:rPr>
                <w:sz w:val="24"/>
              </w:rPr>
              <w:t xml:space="preserve"> Hồng Ngự, Tân Hồng, thị xã Hồng Ngự</w:t>
            </w:r>
          </w:p>
        </w:tc>
      </w:tr>
      <w:tr w:rsidR="00550129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550129" w:rsidRDefault="00550129" w:rsidP="009B363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 Giang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550129" w:rsidRDefault="007071FF" w:rsidP="007071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Các huyện: </w:t>
            </w:r>
            <w:r w:rsidR="00550129">
              <w:rPr>
                <w:sz w:val="24"/>
              </w:rPr>
              <w:t>Thị xã Tân Châu, An Phú, thị xã Châu Đốc, Tịnh Biên, Tri Tôn</w:t>
            </w:r>
          </w:p>
        </w:tc>
      </w:tr>
      <w:tr w:rsidR="00550129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550129" w:rsidRDefault="00550129" w:rsidP="009B363E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z w:val="24"/>
              </w:rPr>
              <w:t>Kiên Giang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550129" w:rsidRDefault="007071FF" w:rsidP="007071FF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Các </w:t>
            </w:r>
            <w:r w:rsidR="00550129">
              <w:rPr>
                <w:sz w:val="24"/>
              </w:rPr>
              <w:t>huyện</w:t>
            </w:r>
            <w:r>
              <w:rPr>
                <w:sz w:val="24"/>
                <w:lang w:val="en-US"/>
              </w:rPr>
              <w:t>:</w:t>
            </w:r>
            <w:r w:rsidR="00550129">
              <w:rPr>
                <w:sz w:val="24"/>
              </w:rPr>
              <w:t xml:space="preserve"> Giang Thành, thị xã Hà Tiên, Kiên Hải, Phú Quốc</w:t>
            </w:r>
          </w:p>
        </w:tc>
      </w:tr>
      <w:tr w:rsidR="00550129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550129" w:rsidRDefault="00550129" w:rsidP="009B363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Hậu Giang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550129" w:rsidRDefault="007071FF" w:rsidP="009B36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>H</w:t>
            </w:r>
            <w:r w:rsidR="00550129">
              <w:rPr>
                <w:sz w:val="24"/>
              </w:rPr>
              <w:t>uyện Long Mỹ</w:t>
            </w:r>
          </w:p>
        </w:tc>
      </w:tr>
      <w:tr w:rsidR="00550129" w:rsidTr="00B315B3">
        <w:trPr>
          <w:trHeight w:val="37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550129" w:rsidRDefault="00550129" w:rsidP="009B363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Bạc Liêu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6F8"/>
          </w:tcPr>
          <w:p w:rsidR="00550129" w:rsidRDefault="007071FF" w:rsidP="009B36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>H</w:t>
            </w:r>
            <w:r w:rsidR="00550129">
              <w:rPr>
                <w:sz w:val="24"/>
              </w:rPr>
              <w:t>uyện Phước Long</w:t>
            </w:r>
          </w:p>
        </w:tc>
      </w:tr>
    </w:tbl>
    <w:p w:rsidR="00041F79" w:rsidRDefault="00041F79"/>
    <w:sectPr w:rsidR="00041F79">
      <w:type w:val="continuous"/>
      <w:pgSz w:w="11910" w:h="16840"/>
      <w:pgMar w:top="76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7C"/>
    <w:rsid w:val="00041F79"/>
    <w:rsid w:val="0014217C"/>
    <w:rsid w:val="00317914"/>
    <w:rsid w:val="00550129"/>
    <w:rsid w:val="007071FF"/>
    <w:rsid w:val="00962AFA"/>
    <w:rsid w:val="00B315B3"/>
    <w:rsid w:val="00F8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 w:eastAsia="vi"/>
    </w:rPr>
  </w:style>
  <w:style w:type="paragraph" w:styleId="Heading1">
    <w:name w:val="heading 1"/>
    <w:basedOn w:val="Normal"/>
    <w:uiPriority w:val="1"/>
    <w:qFormat/>
    <w:pPr>
      <w:spacing w:before="23"/>
      <w:ind w:left="204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 w:eastAsia="vi"/>
    </w:rPr>
  </w:style>
  <w:style w:type="paragraph" w:styleId="Heading1">
    <w:name w:val="heading 1"/>
    <w:basedOn w:val="Normal"/>
    <w:uiPriority w:val="1"/>
    <w:qFormat/>
    <w:pPr>
      <w:spacing w:before="23"/>
      <w:ind w:left="204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Hứa Duy Khang</dc:creator>
  <cp:lastModifiedBy>DHTV</cp:lastModifiedBy>
  <cp:revision>8</cp:revision>
  <dcterms:created xsi:type="dcterms:W3CDTF">2018-04-19T06:59:00Z</dcterms:created>
  <dcterms:modified xsi:type="dcterms:W3CDTF">2018-04-20T07:22:00Z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2018-04-19T00:00:00Z</vt:filetime>
  </property>
</Properties>
</file>